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0D1" w:rsidRPr="006360D1" w:rsidRDefault="006360D1" w:rsidP="006360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360D1">
        <w:rPr>
          <w:rFonts w:ascii="Times New Roman" w:hAnsi="Times New Roman"/>
          <w:b/>
          <w:sz w:val="28"/>
          <w:szCs w:val="28"/>
        </w:rPr>
        <w:t>Всероссийской олимпиады школьников по географии</w:t>
      </w:r>
    </w:p>
    <w:p w:rsidR="006360D1" w:rsidRPr="006360D1" w:rsidRDefault="006360D1" w:rsidP="006360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360D1">
        <w:rPr>
          <w:rFonts w:ascii="Times New Roman" w:hAnsi="Times New Roman"/>
          <w:b/>
          <w:sz w:val="28"/>
          <w:szCs w:val="28"/>
        </w:rPr>
        <w:t>Школьный этап. 2022-2023 учебный год</w:t>
      </w:r>
    </w:p>
    <w:p w:rsidR="006360D1" w:rsidRPr="006360D1" w:rsidRDefault="006360D1" w:rsidP="006360D1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  <w:r>
        <w:rPr>
          <w:rFonts w:ascii="Georgia" w:hAnsi="Georgia" w:cs="Georgia"/>
          <w:b/>
          <w:bCs/>
          <w:color w:val="000000"/>
          <w:sz w:val="24"/>
          <w:szCs w:val="24"/>
        </w:rPr>
        <w:t>7</w:t>
      </w:r>
      <w:r w:rsidRPr="006360D1">
        <w:rPr>
          <w:rFonts w:ascii="Georgia" w:hAnsi="Georgia" w:cs="Georgia"/>
          <w:b/>
          <w:bCs/>
          <w:color w:val="000000"/>
          <w:sz w:val="24"/>
          <w:szCs w:val="24"/>
        </w:rPr>
        <w:t xml:space="preserve"> КЛАСС (время выполнения работы – 90 минут)</w:t>
      </w:r>
    </w:p>
    <w:p w:rsidR="003F02B8" w:rsidRPr="00C84F15" w:rsidRDefault="003F02B8" w:rsidP="003F02B8">
      <w:pPr>
        <w:pStyle w:val="Default"/>
        <w:jc w:val="center"/>
        <w:rPr>
          <w:b/>
          <w:bCs/>
        </w:rPr>
      </w:pPr>
    </w:p>
    <w:p w:rsidR="003F02B8" w:rsidRDefault="003F02B8" w:rsidP="003F02B8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C84F15">
        <w:rPr>
          <w:rFonts w:ascii="Times New Roman" w:hAnsi="Times New Roman" w:cs="Times New Roman"/>
          <w:b/>
          <w:bCs/>
        </w:rPr>
        <w:t>ЗАДАНИЯ ТЕСТОВОГО ТУРА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1. Выберите направление, которое показывает азимут, обратный 135°?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Ю Б) ЮВ В) ЮЗ Г) СВ Д) СЗ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2. Выберите строку, объединяющую путешественников Отто </w:t>
      </w:r>
      <w:proofErr w:type="spellStart"/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Свердрупа</w:t>
      </w:r>
      <w:proofErr w:type="spellEnd"/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, Тура Хейердала, </w:t>
      </w:r>
      <w:proofErr w:type="spellStart"/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Руаля</w:t>
      </w:r>
      <w:proofErr w:type="spellEnd"/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 Амундсена и Фритьофа Нансена?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полярные исследователи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Б) </w:t>
      </w:r>
      <w:r w:rsidR="00FA22B5">
        <w:rPr>
          <w:rFonts w:ascii="Times New Roman" w:eastAsiaTheme="minorHAnsi" w:hAnsi="Times New Roman"/>
          <w:color w:val="000000"/>
          <w:sz w:val="23"/>
          <w:szCs w:val="23"/>
        </w:rPr>
        <w:t>исследователи Австралии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В) </w:t>
      </w:r>
      <w:r w:rsidR="00FA22B5">
        <w:rPr>
          <w:rFonts w:ascii="Times New Roman" w:eastAsiaTheme="minorHAnsi" w:hAnsi="Times New Roman"/>
          <w:color w:val="000000"/>
          <w:sz w:val="23"/>
          <w:szCs w:val="23"/>
        </w:rPr>
        <w:t xml:space="preserve">исследователи Антарктиды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исследователи Африки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Д) этнографические исследования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3. Выберите обитателя саванн, о котором идет речь в стихотворении Ж. </w:t>
      </w:r>
      <w:proofErr w:type="spellStart"/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Синючковой</w:t>
      </w:r>
      <w:proofErr w:type="spellEnd"/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Этот зверь быстрее ветра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И могу заверить вас,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Что сто двадцать километров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Развивает скорость в час!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гепард Б) лев В) пума Г) рысь Д) тигр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4. Найдите ошибку в перечне элементов и характеристик горного хребта.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подошва Б) гребень В) длина Г) высота Д) глубина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5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По содержанию карты подразделяются на общегеографические и тематические. </w:t>
      </w:r>
      <w:r w:rsidR="00C5620F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Выбери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те название общегеографической карты.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«Климат России» Б) «Население Польши» В) «Политическая карта мира»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«Топографическая карта» Д) «Экономическая карта Западной Сибири»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6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. Выберите воздушные массы, не оказывающие влиян</w:t>
      </w:r>
      <w:r w:rsidR="00DB24BB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ия на формирование климата мате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риков южного полушария.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антарктические Б) арктические В) умеренные Г) тропические Д) экваториальные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7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Выберите название карты, которая, как правило, строится в азимутальной проекции.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«Физическая карта России»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Б) «Тектоническая карта мира»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В) «Физическая карта Австралии и Океании»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Г) «Карта Антарктиды»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Д) «Административная карта Пермского края»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8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Выберите широты, для которых характерно явление «полярных ночей». </w:t>
      </w:r>
    </w:p>
    <w:p w:rsidR="00FD4040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А) 0° – 23,5° северного и южного полушария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Б) 23,5° – 45° северного и южного полушария </w:t>
      </w:r>
    </w:p>
    <w:p w:rsidR="00FD4040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В) 45° – 60° северного и южного полушария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Г) 60° – 66,5° северного и южного полушария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Д) 66,5° – 90° северного и южного полушария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9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Найдите ошибку в парах «литературный персонаж – его родина». </w:t>
      </w:r>
    </w:p>
    <w:p w:rsidR="00FD4040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Пиноккио – Италия </w:t>
      </w:r>
    </w:p>
    <w:p w:rsidR="00FD4040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Б) </w:t>
      </w:r>
      <w:proofErr w:type="spellStart"/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Маугли</w:t>
      </w:r>
      <w:proofErr w:type="spellEnd"/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– Индия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lastRenderedPageBreak/>
        <w:t xml:space="preserve">В) капитан Грант – Дания </w:t>
      </w:r>
    </w:p>
    <w:p w:rsidR="00FD4040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Колобок – Россия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Д) дон Кихот Ламанчский – Испания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10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Найдите неверное утверждение.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Сомалийское течение находится в Индийском океане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Б) Гольфстрим в Атлантическом океане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В) Аляскинское течение находится в Тихом океане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Калифорнийское течение находится в Атлантическом океане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Д) </w:t>
      </w:r>
      <w:proofErr w:type="spellStart"/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Мозамбикское</w:t>
      </w:r>
      <w:proofErr w:type="spellEnd"/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течение находится в Индийском океане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Default="00C71A96" w:rsidP="00294404">
      <w:pPr>
        <w:autoSpaceDE w:val="0"/>
        <w:autoSpaceDN w:val="0"/>
        <w:adjustRightInd w:val="0"/>
        <w:spacing w:after="63" w:line="240" w:lineRule="auto"/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11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Напишите названия государств Южной Америки, названные по фамилиям известных людей: А) политического деятеля; Б) первооткрывателя Нового Света. </w:t>
      </w:r>
    </w:p>
    <w:p w:rsidR="00FA22B5" w:rsidRDefault="00FA22B5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12</w:t>
      </w:r>
      <w:r w:rsidR="00DB24BB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. Выберите озеро, которое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 превосходит</w:t>
      </w:r>
      <w:r w:rsidR="00DB24BB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 прочие по площади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</w:t>
      </w:r>
    </w:p>
    <w:p w:rsidR="00294404" w:rsidRPr="00294404" w:rsidRDefault="00DB24BB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color w:val="000000"/>
          <w:sz w:val="23"/>
          <w:szCs w:val="23"/>
        </w:rPr>
        <w:t>А) Верхнее</w:t>
      </w:r>
      <w:r w:rsidR="00294404"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Б) </w:t>
      </w:r>
      <w:r>
        <w:rPr>
          <w:rFonts w:ascii="Times New Roman" w:eastAsiaTheme="minorHAnsi" w:hAnsi="Times New Roman"/>
          <w:color w:val="000000"/>
          <w:sz w:val="23"/>
          <w:szCs w:val="23"/>
        </w:rPr>
        <w:t>Каспийское В) Аральское</w:t>
      </w:r>
    </w:p>
    <w:p w:rsidR="00294404" w:rsidRDefault="00DB24BB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color w:val="000000"/>
          <w:sz w:val="23"/>
          <w:szCs w:val="23"/>
        </w:rPr>
        <w:t>Г) Виктория Д) Байкал</w:t>
      </w:r>
      <w:r w:rsidR="00294404"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13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Выберите территорию, для которой характерна максимальная мощность земной коры.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Месопотамская низменность Б) Иранское нагорье В) горы Тянь-Шань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Филиппинский желоб Д) Великие равнины Северной Америки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4. Выберите материк, высшая точка которого расположена на плоскогорье.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Австралия Б) Южная Америка В) Евразия Г) Северная Америка Д) Африка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15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Выберите самое большое по площади море.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Красное Б) Средиземное В) Филиппинское Г) Желтое Д) Черное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16. Расположите острова по мере уменьшения их площади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</w:t>
      </w:r>
    </w:p>
    <w:p w:rsid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color w:val="000000"/>
          <w:sz w:val="23"/>
          <w:szCs w:val="23"/>
        </w:rPr>
        <w:t xml:space="preserve">А) Мадагаскар Б)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</w:rPr>
        <w:t>Баффинова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</w:rPr>
        <w:t xml:space="preserve"> Земля В) Новая Гвинея Г) Гренландия Д) Калимантан</w:t>
      </w:r>
      <w:r w:rsidR="00294404"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17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Установите соответствия: типичные почвы – природная зона – типичное растение.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А) красные ферралли</w:t>
      </w:r>
      <w:r w:rsidR="006835D5">
        <w:rPr>
          <w:rFonts w:ascii="Times New Roman" w:eastAsiaTheme="minorHAnsi" w:hAnsi="Times New Roman"/>
          <w:color w:val="000000"/>
          <w:sz w:val="23"/>
          <w:szCs w:val="23"/>
        </w:rPr>
        <w:t>тные Б) подзолистые В) коричневые</w:t>
      </w: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черноземы Д) тундровые глеевые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1) тайга 2) тундра 3) степь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4) жестколистные вечнозеленые кустарники и леса 5) влажные экваториальные леса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I) фиговое дерево II) кедровый стланик III) ель IV) ковыль V) раффлезия </w:t>
      </w:r>
    </w:p>
    <w:p w:rsidR="00FD4040" w:rsidRPr="00294404" w:rsidRDefault="00FD4040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294404" w:rsidRPr="00294404" w:rsidRDefault="00C71A96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18</w:t>
      </w:r>
      <w:r w:rsidR="00294404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. Выберите неправильное утверждение.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А) Сомалийское течение – единственное холодное, направленное</w:t>
      </w:r>
      <w:r w:rsidR="006835D5">
        <w:rPr>
          <w:rFonts w:ascii="Times New Roman" w:eastAsiaTheme="minorHAnsi" w:hAnsi="Times New Roman"/>
          <w:color w:val="000000"/>
          <w:sz w:val="23"/>
          <w:szCs w:val="23"/>
        </w:rPr>
        <w:t xml:space="preserve"> от экватора в более высокие ши</w:t>
      </w: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роты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Б) Антарктида – самый высокий материк на планете по средней высоте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В) мыс Челюскин – крайняя северная точка Евразии </w:t>
      </w:r>
    </w:p>
    <w:p w:rsidR="00294404" w:rsidRP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остров Гренландия больше по площади материка Австралия </w:t>
      </w:r>
    </w:p>
    <w:p w:rsidR="00294404" w:rsidRDefault="00294404" w:rsidP="00294404">
      <w:pPr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>Д) климатические особенности Европы определяются влиянием Атлантического океана</w:t>
      </w:r>
    </w:p>
    <w:p w:rsidR="00DB24BB" w:rsidRDefault="00C71A96" w:rsidP="00DB24BB">
      <w:pPr>
        <w:rPr>
          <w:rFonts w:ascii="Times New Roman" w:eastAsiaTheme="minorHAnsi" w:hAnsi="Times New Roman"/>
          <w:b/>
          <w:color w:val="000000"/>
          <w:sz w:val="23"/>
          <w:szCs w:val="23"/>
        </w:rPr>
      </w:pPr>
      <w:r w:rsidRPr="00DB24BB">
        <w:rPr>
          <w:rFonts w:ascii="Times New Roman" w:eastAsiaTheme="minorHAnsi" w:hAnsi="Times New Roman"/>
          <w:b/>
          <w:color w:val="000000"/>
          <w:sz w:val="23"/>
          <w:szCs w:val="23"/>
        </w:rPr>
        <w:t>19.</w:t>
      </w:r>
      <w:r w:rsidR="006835D5" w:rsidRPr="006835D5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 </w:t>
      </w:r>
      <w:r w:rsidR="006835D5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Установите соответствия:</w:t>
      </w:r>
      <w:r w:rsidR="003B1AB0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 </w:t>
      </w:r>
      <w:r w:rsidR="006835D5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вершина – страна, где она расположена</w:t>
      </w:r>
    </w:p>
    <w:p w:rsidR="00AF2B9C" w:rsidRDefault="00AF2B9C" w:rsidP="006835D5">
      <w:pPr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</w:rPr>
        <w:t>Денали</w:t>
      </w:r>
      <w:proofErr w:type="spellEnd"/>
      <w:r w:rsidR="006835D5">
        <w:rPr>
          <w:rFonts w:ascii="Times New Roman" w:eastAsiaTheme="minorHAnsi" w:hAnsi="Times New Roman"/>
          <w:color w:val="000000"/>
          <w:sz w:val="23"/>
          <w:szCs w:val="23"/>
        </w:rPr>
        <w:t xml:space="preserve"> Б) Косцюшко </w:t>
      </w: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В) </w:t>
      </w:r>
      <w:r>
        <w:rPr>
          <w:rFonts w:ascii="Times New Roman" w:eastAsiaTheme="minorHAnsi" w:hAnsi="Times New Roman"/>
          <w:color w:val="000000"/>
          <w:sz w:val="23"/>
          <w:szCs w:val="23"/>
        </w:rPr>
        <w:t>Народная</w:t>
      </w:r>
      <w:r w:rsidR="006835D5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</w:t>
      </w:r>
      <w:proofErr w:type="spellStart"/>
      <w:r w:rsidR="006835D5">
        <w:rPr>
          <w:rFonts w:ascii="Times New Roman" w:eastAsiaTheme="minorHAnsi" w:hAnsi="Times New Roman"/>
          <w:color w:val="000000"/>
          <w:sz w:val="23"/>
          <w:szCs w:val="23"/>
        </w:rPr>
        <w:t>Аконкагуа</w:t>
      </w:r>
      <w:proofErr w:type="spellEnd"/>
      <w:r w:rsidR="006835D5">
        <w:rPr>
          <w:rFonts w:ascii="Times New Roman" w:eastAsiaTheme="minorHAnsi" w:hAnsi="Times New Roman"/>
          <w:color w:val="000000"/>
          <w:sz w:val="23"/>
          <w:szCs w:val="23"/>
        </w:rPr>
        <w:t xml:space="preserve"> Д) </w:t>
      </w:r>
      <w:r w:rsidR="003B1AB0">
        <w:rPr>
          <w:rFonts w:ascii="Times New Roman" w:eastAsiaTheme="minorHAnsi" w:hAnsi="Times New Roman"/>
          <w:color w:val="000000"/>
          <w:sz w:val="23"/>
          <w:szCs w:val="23"/>
        </w:rPr>
        <w:t xml:space="preserve">пик Исмаила </w:t>
      </w:r>
      <w:proofErr w:type="spellStart"/>
      <w:r w:rsidR="003B1AB0">
        <w:rPr>
          <w:rFonts w:ascii="Times New Roman" w:eastAsiaTheme="minorHAnsi" w:hAnsi="Times New Roman"/>
          <w:color w:val="000000"/>
          <w:sz w:val="23"/>
          <w:szCs w:val="23"/>
        </w:rPr>
        <w:t>Сомони</w:t>
      </w:r>
      <w:proofErr w:type="spellEnd"/>
    </w:p>
    <w:p w:rsidR="003B1AB0" w:rsidRPr="00294404" w:rsidRDefault="003B1AB0" w:rsidP="006835D5">
      <w:pPr>
        <w:rPr>
          <w:rFonts w:ascii="Times New Roman" w:eastAsiaTheme="minorHAnsi" w:hAnsi="Times New Roman"/>
          <w:color w:val="000000"/>
          <w:sz w:val="23"/>
          <w:szCs w:val="23"/>
        </w:rPr>
      </w:pPr>
      <w:r>
        <w:rPr>
          <w:rFonts w:ascii="Times New Roman" w:eastAsiaTheme="minorHAnsi" w:hAnsi="Times New Roman"/>
          <w:color w:val="000000"/>
          <w:sz w:val="23"/>
          <w:szCs w:val="23"/>
        </w:rPr>
        <w:t>1) Аргентина 2) Австралийский Союз 3) Таджикистан 4) США 5) РФ</w:t>
      </w:r>
    </w:p>
    <w:p w:rsidR="00DB24BB" w:rsidRDefault="00DB24BB" w:rsidP="00AF2B9C">
      <w:pPr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</w:pPr>
      <w:r w:rsidRPr="003B1AB0">
        <w:rPr>
          <w:rFonts w:ascii="Times New Roman" w:eastAsiaTheme="minorHAnsi" w:hAnsi="Times New Roman"/>
          <w:b/>
          <w:color w:val="000000"/>
          <w:sz w:val="23"/>
          <w:szCs w:val="23"/>
        </w:rPr>
        <w:lastRenderedPageBreak/>
        <w:t>20</w:t>
      </w:r>
      <w:r w:rsidR="003B1AB0" w:rsidRPr="003B1AB0">
        <w:rPr>
          <w:rFonts w:ascii="Times New Roman" w:eastAsiaTheme="minorHAnsi" w:hAnsi="Times New Roman"/>
          <w:b/>
          <w:color w:val="000000"/>
          <w:sz w:val="23"/>
          <w:szCs w:val="23"/>
        </w:rPr>
        <w:t>.</w:t>
      </w:r>
      <w:r w:rsidR="003B1AB0">
        <w:rPr>
          <w:rFonts w:ascii="Times New Roman" w:eastAsiaTheme="minorHAnsi" w:hAnsi="Times New Roman"/>
          <w:color w:val="000000"/>
          <w:sz w:val="23"/>
          <w:szCs w:val="23"/>
        </w:rPr>
        <w:t xml:space="preserve"> </w:t>
      </w:r>
      <w:r w:rsidR="00CC062D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Выберите страну, для которой </w:t>
      </w:r>
      <w:r w:rsidR="003B1AB0" w:rsidRPr="00294404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 xml:space="preserve">характерно </w:t>
      </w:r>
      <w:r w:rsidR="00FB2092">
        <w:rPr>
          <w:rFonts w:ascii="Times New Roman" w:eastAsiaTheme="minorHAnsi" w:hAnsi="Times New Roman"/>
          <w:b/>
          <w:bCs/>
          <w:i/>
          <w:iCs/>
          <w:color w:val="000000"/>
          <w:sz w:val="23"/>
          <w:szCs w:val="23"/>
        </w:rPr>
        <w:t>действие пассатов</w:t>
      </w:r>
    </w:p>
    <w:p w:rsidR="00CC062D" w:rsidRDefault="00CC062D" w:rsidP="00CC062D">
      <w:pPr>
        <w:rPr>
          <w:rFonts w:ascii="Times New Roman" w:eastAsiaTheme="minorHAnsi" w:hAnsi="Times New Roman"/>
          <w:color w:val="000000"/>
          <w:sz w:val="23"/>
          <w:szCs w:val="23"/>
        </w:rPr>
      </w:pP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А) </w:t>
      </w:r>
      <w:r>
        <w:rPr>
          <w:rFonts w:ascii="Times New Roman" w:eastAsiaTheme="minorHAnsi" w:hAnsi="Times New Roman"/>
          <w:color w:val="000000"/>
          <w:sz w:val="23"/>
          <w:szCs w:val="23"/>
        </w:rPr>
        <w:t xml:space="preserve">Мозамбик Б) Норвегия </w:t>
      </w: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В) </w:t>
      </w:r>
      <w:r>
        <w:rPr>
          <w:rFonts w:ascii="Times New Roman" w:eastAsiaTheme="minorHAnsi" w:hAnsi="Times New Roman"/>
          <w:color w:val="000000"/>
          <w:sz w:val="23"/>
          <w:szCs w:val="23"/>
        </w:rPr>
        <w:t xml:space="preserve">Афганистан </w:t>
      </w:r>
      <w:r w:rsidRPr="00294404">
        <w:rPr>
          <w:rFonts w:ascii="Times New Roman" w:eastAsiaTheme="minorHAnsi" w:hAnsi="Times New Roman"/>
          <w:color w:val="000000"/>
          <w:sz w:val="23"/>
          <w:szCs w:val="23"/>
        </w:rPr>
        <w:t xml:space="preserve">Г) </w:t>
      </w:r>
      <w:r>
        <w:rPr>
          <w:rFonts w:ascii="Times New Roman" w:eastAsiaTheme="minorHAnsi" w:hAnsi="Times New Roman"/>
          <w:color w:val="000000"/>
          <w:sz w:val="23"/>
          <w:szCs w:val="23"/>
        </w:rPr>
        <w:t>Венгрия Д) Ирландия</w:t>
      </w:r>
    </w:p>
    <w:p w:rsidR="00294404" w:rsidRPr="00A1405F" w:rsidRDefault="00294404" w:rsidP="00294404">
      <w:pPr>
        <w:pStyle w:val="Default"/>
        <w:rPr>
          <w:rFonts w:eastAsiaTheme="minorHAnsi"/>
          <w:sz w:val="28"/>
          <w:szCs w:val="28"/>
        </w:rPr>
      </w:pPr>
      <w:r w:rsidRPr="00A1405F">
        <w:rPr>
          <w:rFonts w:eastAsiaTheme="minorHAnsi"/>
          <w:b/>
          <w:bCs/>
          <w:sz w:val="28"/>
          <w:szCs w:val="28"/>
        </w:rPr>
        <w:t xml:space="preserve">Теоретический раунд </w:t>
      </w:r>
    </w:p>
    <w:p w:rsidR="00294404" w:rsidRPr="00A1405F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A1405F">
        <w:rPr>
          <w:rFonts w:ascii="Times New Roman" w:eastAsiaTheme="minorHAnsi" w:hAnsi="Times New Roman"/>
          <w:i/>
          <w:iCs/>
          <w:color w:val="000000"/>
          <w:sz w:val="28"/>
          <w:szCs w:val="28"/>
        </w:rPr>
        <w:t xml:space="preserve">При выполнении заданий теоретического раунда ответ на вопрос должен располагаться </w:t>
      </w:r>
    </w:p>
    <w:p w:rsidR="00294404" w:rsidRPr="00A1405F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A1405F">
        <w:rPr>
          <w:rFonts w:ascii="Times New Roman" w:eastAsiaTheme="minorHAnsi" w:hAnsi="Times New Roman"/>
          <w:i/>
          <w:iCs/>
          <w:color w:val="000000"/>
          <w:sz w:val="28"/>
          <w:szCs w:val="28"/>
        </w:rPr>
        <w:t xml:space="preserve">на отдельном листе бумаги с соответствующим номером задания. </w:t>
      </w:r>
    </w:p>
    <w:p w:rsidR="006360D1" w:rsidRDefault="00761A0C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>Задание № 1</w:t>
      </w:r>
      <w:r w:rsidR="00294404" w:rsidRPr="00A1405F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. </w:t>
      </w:r>
    </w:p>
    <w:p w:rsidR="00294404" w:rsidRPr="00A1405F" w:rsidRDefault="0077491A" w:rsidP="006360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/>
          <w:color w:val="000000"/>
          <w:sz w:val="28"/>
          <w:szCs w:val="28"/>
        </w:rPr>
        <w:t>Красное море –</w:t>
      </w:r>
      <w:r w:rsid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 часть </w:t>
      </w:r>
      <w:r w:rsidR="00294404" w:rsidRPr="00A1405F">
        <w:rPr>
          <w:rFonts w:ascii="Times New Roman" w:eastAsiaTheme="minorHAnsi" w:hAnsi="Times New Roman"/>
          <w:color w:val="000000"/>
          <w:sz w:val="28"/>
          <w:szCs w:val="28"/>
        </w:rPr>
        <w:t>Индийского о</w:t>
      </w:r>
      <w:r>
        <w:rPr>
          <w:rFonts w:ascii="Times New Roman" w:eastAsiaTheme="minorHAnsi" w:hAnsi="Times New Roman"/>
          <w:color w:val="000000"/>
          <w:sz w:val="28"/>
          <w:szCs w:val="28"/>
        </w:rPr>
        <w:t xml:space="preserve">кеана, </w:t>
      </w:r>
      <w:r w:rsid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расположено </w:t>
      </w:r>
      <w:r>
        <w:rPr>
          <w:rFonts w:ascii="Times New Roman" w:eastAsiaTheme="minorHAnsi" w:hAnsi="Times New Roman"/>
          <w:color w:val="000000"/>
          <w:sz w:val="28"/>
          <w:szCs w:val="28"/>
        </w:rPr>
        <w:t>между Аравийским полуост</w:t>
      </w:r>
      <w:r w:rsidR="00294404" w:rsidRPr="00A1405F">
        <w:rPr>
          <w:rFonts w:ascii="Times New Roman" w:eastAsiaTheme="minorHAnsi" w:hAnsi="Times New Roman"/>
          <w:color w:val="000000"/>
          <w:sz w:val="28"/>
          <w:szCs w:val="28"/>
        </w:rPr>
        <w:t>ровом и Африкой. Оно омывает берега Египта, Судана, Саудовской Аравии, Эритреи и Йеменской Арабской Республики, Израиля и Иордании. На севере соединяется Суэцким каналом со Ср</w:t>
      </w:r>
      <w:r>
        <w:rPr>
          <w:rFonts w:ascii="Times New Roman" w:eastAsiaTheme="minorHAnsi" w:hAnsi="Times New Roman"/>
          <w:color w:val="000000"/>
          <w:sz w:val="28"/>
          <w:szCs w:val="28"/>
        </w:rPr>
        <w:t>еди</w:t>
      </w:r>
      <w:r w:rsidR="00294404" w:rsidRPr="00A1405F">
        <w:rPr>
          <w:rFonts w:ascii="Times New Roman" w:eastAsiaTheme="minorHAnsi" w:hAnsi="Times New Roman"/>
          <w:color w:val="000000"/>
          <w:sz w:val="28"/>
          <w:szCs w:val="28"/>
        </w:rPr>
        <w:t xml:space="preserve">земным морем, на юге – Баб-эль-Мандебским проливом с Аденским заливом. Протяженность 1932 км, ширина до 305 км, площадь 460 тыс. кв. км, объём воды 251 тыс. куб. км. Берега моря слабо изрезаны и почти на всём своём протяжении восточные и западные берега параллельны друг другу. Средняя температура воды на поверхности в феврале от 18°С на севере до 26,5°С на юге, в августе соответственно 27°С и 32°С. Максимальная соленость составляет 42,3‰ (наибольшая в Мировом океане). </w:t>
      </w:r>
    </w:p>
    <w:p w:rsidR="00294404" w:rsidRDefault="00294404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</w:pPr>
      <w:r w:rsidRPr="00A1405F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Какие факторы определяют соленость вод Мирового</w:t>
      </w:r>
      <w:r w:rsidR="0077491A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океана? Объясните причины соле</w:t>
      </w:r>
      <w:r w:rsidRPr="00A1405F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ности Красного моря. </w:t>
      </w:r>
    </w:p>
    <w:p w:rsidR="007F546C" w:rsidRDefault="007F546C" w:rsidP="0029440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</w:pP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Задание № 2. </w:t>
      </w: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Прочитайте стихотворение Александра Дитриха.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Спросил на днях малыш-сосед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У струйки, льющейся из крана: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– Откуда ты?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Вода в ответ: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– Издалека, из океана!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Потом малыш гулял в лесу.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Росой </w:t>
      </w:r>
      <w:proofErr w:type="spellStart"/>
      <w:r w:rsidRPr="00E054FB">
        <w:rPr>
          <w:rFonts w:ascii="Times New Roman" w:eastAsiaTheme="minorHAnsi" w:hAnsi="Times New Roman"/>
          <w:color w:val="000000"/>
          <w:sz w:val="28"/>
          <w:szCs w:val="28"/>
        </w:rPr>
        <w:t>искрилася</w:t>
      </w:r>
      <w:proofErr w:type="spellEnd"/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 поляна.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– Откуда ты? – спросил росу.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– Поверь, и я из океана!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На поле лёг туман седой.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Малыш спросил и у тумана: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– Откуда ты? Ты кто такой?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– И я, и я, дружок, из океана!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Удивительно, не так ли?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В супе, в чае, в каждой капле,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В звонкой льдинке, и в слезинке,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 xml:space="preserve">И в дождинке, и в росинке – </w:t>
      </w:r>
    </w:p>
    <w:p w:rsidR="001779A5" w:rsidRPr="00E054FB" w:rsidRDefault="001779A5" w:rsidP="001779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color w:val="000000"/>
          <w:sz w:val="28"/>
          <w:szCs w:val="28"/>
        </w:rPr>
        <w:t>Нам откликнется всегда океанская вода!</w:t>
      </w:r>
    </w:p>
    <w:p w:rsidR="002938D6" w:rsidRDefault="001779A5" w:rsidP="001779A5">
      <w:pP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</w:pPr>
      <w:r w:rsidRPr="00E054FB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Какой географический процесс описан в данном стихотворении? Начертите схему этого процесса, изобразив на ней все его основные стадии.</w:t>
      </w:r>
    </w:p>
    <w:p w:rsidR="00E054FB" w:rsidRDefault="00E054FB" w:rsidP="001779A5">
      <w:pP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lastRenderedPageBreak/>
        <w:t>Задание 3</w:t>
      </w:r>
      <w:proofErr w:type="gramStart"/>
      <w:r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F823A1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Н</w:t>
      </w:r>
      <w:proofErr w:type="gramEnd"/>
      <w:r w:rsidR="00F823A1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азови</w:t>
      </w:r>
      <w:r w:rsidR="003475D7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те</w:t>
      </w:r>
      <w:r w:rsidR="00F823A1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542DC5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реки</w:t>
      </w:r>
      <w:r w:rsidR="00F823A1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, запиши</w:t>
      </w:r>
      <w:r w:rsidR="003475D7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те</w:t>
      </w:r>
      <w:r w:rsidR="00F823A1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 признак, который их объединяет. Заполни</w:t>
      </w:r>
      <w:r w:rsidR="003475D7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>те</w:t>
      </w:r>
      <w:r w:rsidR="00F823A1">
        <w:rPr>
          <w:rFonts w:ascii="Times New Roman" w:eastAsiaTheme="minorHAnsi" w:hAnsi="Times New Roman"/>
          <w:b/>
          <w:bCs/>
          <w:i/>
          <w:iCs/>
          <w:color w:val="000000"/>
          <w:sz w:val="28"/>
          <w:szCs w:val="28"/>
        </w:rPr>
        <w:t xml:space="preserve"> пропуски в таблице.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776"/>
        <w:gridCol w:w="1569"/>
        <w:gridCol w:w="1701"/>
        <w:gridCol w:w="1525"/>
      </w:tblGrid>
      <w:tr w:rsidR="00E054FB" w:rsidTr="009E2A27">
        <w:tc>
          <w:tcPr>
            <w:tcW w:w="4776" w:type="dxa"/>
          </w:tcPr>
          <w:p w:rsidR="00E054FB" w:rsidRPr="00E054FB" w:rsidRDefault="00E054FB" w:rsidP="001779A5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 w:colFirst="1" w:colLast="3"/>
            <w:r w:rsidRPr="00E054FB">
              <w:rPr>
                <w:rFonts w:ascii="Times New Roman" w:hAnsi="Times New Roman"/>
                <w:sz w:val="28"/>
                <w:szCs w:val="28"/>
              </w:rPr>
              <w:t>Река</w:t>
            </w:r>
          </w:p>
        </w:tc>
        <w:tc>
          <w:tcPr>
            <w:tcW w:w="1569" w:type="dxa"/>
          </w:tcPr>
          <w:p w:rsidR="00E054FB" w:rsidRPr="00E054FB" w:rsidRDefault="00E054FB" w:rsidP="00636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54FB">
              <w:rPr>
                <w:rFonts w:ascii="Times New Roman" w:hAnsi="Times New Roman"/>
                <w:sz w:val="28"/>
                <w:szCs w:val="28"/>
              </w:rPr>
              <w:t>Материк, по которому протекает река</w:t>
            </w:r>
          </w:p>
        </w:tc>
        <w:tc>
          <w:tcPr>
            <w:tcW w:w="1701" w:type="dxa"/>
          </w:tcPr>
          <w:p w:rsidR="00E054FB" w:rsidRPr="00E054FB" w:rsidRDefault="00E054FB" w:rsidP="00636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54FB">
              <w:rPr>
                <w:rFonts w:ascii="Times New Roman" w:hAnsi="Times New Roman"/>
                <w:sz w:val="28"/>
                <w:szCs w:val="28"/>
              </w:rPr>
              <w:t>Страна, где расположен исток реки</w:t>
            </w:r>
          </w:p>
        </w:tc>
        <w:tc>
          <w:tcPr>
            <w:tcW w:w="1525" w:type="dxa"/>
          </w:tcPr>
          <w:p w:rsidR="00E054FB" w:rsidRPr="00E054FB" w:rsidRDefault="00E054FB" w:rsidP="006360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54FB">
              <w:rPr>
                <w:rFonts w:ascii="Times New Roman" w:hAnsi="Times New Roman"/>
                <w:sz w:val="28"/>
                <w:szCs w:val="28"/>
              </w:rPr>
              <w:t>Страна, где расположено устье реки</w:t>
            </w:r>
          </w:p>
        </w:tc>
      </w:tr>
      <w:bookmarkEnd w:id="0"/>
      <w:tr w:rsidR="00E054FB" w:rsidTr="009E2A27">
        <w:tc>
          <w:tcPr>
            <w:tcW w:w="4776" w:type="dxa"/>
          </w:tcPr>
          <w:p w:rsidR="00E054FB" w:rsidRDefault="00910474" w:rsidP="001779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28800" cy="1647825"/>
                  <wp:effectExtent l="19050" t="0" r="0" b="0"/>
                  <wp:docPr id="3" name="Рисунок 1" descr="C:\Users\666\Desktop\нил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666\Desktop\нил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2DC5" w:rsidRPr="00E054FB" w:rsidRDefault="00542DC5" w:rsidP="001779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реки -</w:t>
            </w:r>
          </w:p>
        </w:tc>
        <w:tc>
          <w:tcPr>
            <w:tcW w:w="1569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</w:tr>
      <w:tr w:rsidR="00E054FB" w:rsidTr="009E2A27">
        <w:tc>
          <w:tcPr>
            <w:tcW w:w="4776" w:type="dxa"/>
          </w:tcPr>
          <w:p w:rsidR="00E054FB" w:rsidRDefault="00542DC5" w:rsidP="001779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реки -</w:t>
            </w:r>
          </w:p>
          <w:p w:rsidR="00C25D86" w:rsidRPr="00E054FB" w:rsidRDefault="00482563" w:rsidP="001779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95600" cy="1304925"/>
                  <wp:effectExtent l="19050" t="0" r="0" b="0"/>
                  <wp:docPr id="5" name="Рисунок 3" descr="C:\Users\666\Desktop\амазон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666\Desktop\амазон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  <w:p w:rsidR="00542DC5" w:rsidRDefault="00542DC5" w:rsidP="001779A5">
            <w:pPr>
              <w:rPr>
                <w:sz w:val="28"/>
                <w:szCs w:val="28"/>
              </w:rPr>
            </w:pPr>
          </w:p>
          <w:p w:rsidR="00542DC5" w:rsidRDefault="00542DC5" w:rsidP="001779A5">
            <w:pPr>
              <w:rPr>
                <w:sz w:val="28"/>
                <w:szCs w:val="28"/>
              </w:rPr>
            </w:pPr>
          </w:p>
          <w:p w:rsidR="00542DC5" w:rsidRDefault="00542DC5" w:rsidP="001779A5">
            <w:pPr>
              <w:rPr>
                <w:sz w:val="28"/>
                <w:szCs w:val="28"/>
              </w:rPr>
            </w:pPr>
          </w:p>
          <w:p w:rsidR="00542DC5" w:rsidRDefault="00542DC5" w:rsidP="001779A5">
            <w:pPr>
              <w:rPr>
                <w:sz w:val="28"/>
                <w:szCs w:val="28"/>
              </w:rPr>
            </w:pPr>
          </w:p>
          <w:p w:rsidR="00542DC5" w:rsidRDefault="00542DC5" w:rsidP="001779A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</w:tr>
      <w:tr w:rsidR="00E054FB" w:rsidTr="009E2A27">
        <w:tc>
          <w:tcPr>
            <w:tcW w:w="4776" w:type="dxa"/>
          </w:tcPr>
          <w:p w:rsidR="00542DC5" w:rsidRPr="00E054FB" w:rsidRDefault="00542DC5" w:rsidP="001779A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Название реки -</w: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28925" cy="2266950"/>
                  <wp:effectExtent l="19050" t="0" r="9525" b="0"/>
                  <wp:docPr id="4" name="Рисунок 1" descr="C:\Users\666\Desktop\янцз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666\Desktop\янцз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9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  <w:tc>
          <w:tcPr>
            <w:tcW w:w="1525" w:type="dxa"/>
          </w:tcPr>
          <w:p w:rsidR="00E054FB" w:rsidRDefault="00E054FB" w:rsidP="001779A5">
            <w:pPr>
              <w:rPr>
                <w:sz w:val="28"/>
                <w:szCs w:val="28"/>
              </w:rPr>
            </w:pPr>
          </w:p>
        </w:tc>
      </w:tr>
    </w:tbl>
    <w:p w:rsidR="00E054FB" w:rsidRPr="00E054FB" w:rsidRDefault="00E054FB" w:rsidP="00306492">
      <w:pPr>
        <w:rPr>
          <w:sz w:val="28"/>
          <w:szCs w:val="28"/>
        </w:rPr>
      </w:pPr>
    </w:p>
    <w:sectPr w:rsidR="00E054FB" w:rsidRPr="00E054FB" w:rsidSect="00887999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8F" w:rsidRDefault="00B36C8F" w:rsidP="006360D1">
      <w:pPr>
        <w:spacing w:after="0" w:line="240" w:lineRule="auto"/>
      </w:pPr>
      <w:r>
        <w:separator/>
      </w:r>
    </w:p>
  </w:endnote>
  <w:endnote w:type="continuationSeparator" w:id="0">
    <w:p w:rsidR="00B36C8F" w:rsidRDefault="00B36C8F" w:rsidP="00636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8F" w:rsidRDefault="00B36C8F" w:rsidP="006360D1">
      <w:pPr>
        <w:spacing w:after="0" w:line="240" w:lineRule="auto"/>
      </w:pPr>
      <w:r>
        <w:separator/>
      </w:r>
    </w:p>
  </w:footnote>
  <w:footnote w:type="continuationSeparator" w:id="0">
    <w:p w:rsidR="00B36C8F" w:rsidRDefault="00B36C8F" w:rsidP="00636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9064048"/>
      <w:docPartObj>
        <w:docPartGallery w:val="Page Numbers (Top of Page)"/>
        <w:docPartUnique/>
      </w:docPartObj>
    </w:sdtPr>
    <w:sdtContent>
      <w:p w:rsidR="006360D1" w:rsidRDefault="006360D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360D1" w:rsidRDefault="006360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2B8"/>
    <w:rsid w:val="00176639"/>
    <w:rsid w:val="001779A5"/>
    <w:rsid w:val="0020363C"/>
    <w:rsid w:val="002751B3"/>
    <w:rsid w:val="002938D6"/>
    <w:rsid w:val="00294404"/>
    <w:rsid w:val="002E2219"/>
    <w:rsid w:val="00306090"/>
    <w:rsid w:val="00306492"/>
    <w:rsid w:val="003475D7"/>
    <w:rsid w:val="00386C61"/>
    <w:rsid w:val="003B1AB0"/>
    <w:rsid w:val="003F02B8"/>
    <w:rsid w:val="003F5565"/>
    <w:rsid w:val="004154A6"/>
    <w:rsid w:val="00423861"/>
    <w:rsid w:val="00482563"/>
    <w:rsid w:val="0048518B"/>
    <w:rsid w:val="004A4AF5"/>
    <w:rsid w:val="004C3ECB"/>
    <w:rsid w:val="00542DC5"/>
    <w:rsid w:val="005720BC"/>
    <w:rsid w:val="006158A9"/>
    <w:rsid w:val="006360D1"/>
    <w:rsid w:val="006576A8"/>
    <w:rsid w:val="006835D5"/>
    <w:rsid w:val="007544A4"/>
    <w:rsid w:val="00761A0C"/>
    <w:rsid w:val="0077491A"/>
    <w:rsid w:val="007D53A6"/>
    <w:rsid w:val="007F546C"/>
    <w:rsid w:val="00822375"/>
    <w:rsid w:val="00887999"/>
    <w:rsid w:val="008C6110"/>
    <w:rsid w:val="00910474"/>
    <w:rsid w:val="009852CA"/>
    <w:rsid w:val="009E2A27"/>
    <w:rsid w:val="00A1405F"/>
    <w:rsid w:val="00AC194D"/>
    <w:rsid w:val="00AE56BF"/>
    <w:rsid w:val="00AF2B9C"/>
    <w:rsid w:val="00B36C8F"/>
    <w:rsid w:val="00B53A94"/>
    <w:rsid w:val="00C25D86"/>
    <w:rsid w:val="00C5620F"/>
    <w:rsid w:val="00C71A96"/>
    <w:rsid w:val="00C95074"/>
    <w:rsid w:val="00CC062D"/>
    <w:rsid w:val="00DB24BB"/>
    <w:rsid w:val="00E054FB"/>
    <w:rsid w:val="00E20934"/>
    <w:rsid w:val="00E7518B"/>
    <w:rsid w:val="00E86842"/>
    <w:rsid w:val="00F147A3"/>
    <w:rsid w:val="00F823A1"/>
    <w:rsid w:val="00FA22B5"/>
    <w:rsid w:val="00FB2092"/>
    <w:rsid w:val="00FD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B8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02B8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3F02B8"/>
    <w:pPr>
      <w:autoSpaceDE w:val="0"/>
      <w:autoSpaceDN w:val="0"/>
      <w:adjustRightInd w:val="0"/>
      <w:spacing w:after="0" w:line="240" w:lineRule="auto"/>
    </w:pPr>
    <w:rPr>
      <w:rFonts w:ascii="Georgia" w:eastAsia="Calibri" w:hAnsi="Georgia" w:cs="Georgia"/>
      <w:color w:val="000000"/>
      <w:sz w:val="24"/>
      <w:szCs w:val="24"/>
    </w:rPr>
  </w:style>
  <w:style w:type="table" w:styleId="a5">
    <w:name w:val="Table Grid"/>
    <w:basedOn w:val="a1"/>
    <w:uiPriority w:val="59"/>
    <w:rsid w:val="00E05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3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60D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36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60D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uchspec3</cp:lastModifiedBy>
  <cp:revision>27</cp:revision>
  <dcterms:created xsi:type="dcterms:W3CDTF">2018-10-03T15:26:00Z</dcterms:created>
  <dcterms:modified xsi:type="dcterms:W3CDTF">2022-10-26T08:13:00Z</dcterms:modified>
</cp:coreProperties>
</file>